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Преподаватель: Якобовский Михаил Владимирович.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Курс интересен тем, что может читаться 2 раза - в осеннем и в весеннем семестре. В весеннем семестре, впрочем, он читается только для студентов кафедры СКИ и аспирантов. Соответственно, если вы с кафедры СКИ, то в весеннем семестре за материалами по курсу следует обращаться в эту же папку :-)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Теперь кратко о самом курсе: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В осеннем семестре нужно было сделать “3 практических задания”. Третье задание Якобовский так и не выдал, первое оказалось частью второго. </w:t>
      </w:r>
      <w:r w:rsidDel="00000000" w:rsidR="00000000" w:rsidRPr="00000000">
        <w:rPr>
          <w:b w:val="1"/>
          <w:rtl w:val="0"/>
        </w:rPr>
        <w:t xml:space="preserve">То есть ключевое задание - второе ( параллельная сортировка ).</w:t>
      </w:r>
      <w:r w:rsidDel="00000000" w:rsidR="00000000" w:rsidRPr="00000000">
        <w:rPr>
          <w:rtl w:val="0"/>
        </w:rPr>
        <w:t xml:space="preserve"> Также проводились контрольные ( кажется, 2 штуки ). Посещаемость в осеннем семестре им не проверялась. Всё это влияет на его “знание” вас; если он вас не знает, не сдать с 1 раза очень легко. Главным фактором является выполнение </w:t>
      </w:r>
      <w:r w:rsidDel="00000000" w:rsidR="00000000" w:rsidRPr="00000000">
        <w:rPr>
          <w:b w:val="1"/>
          <w:rtl w:val="0"/>
        </w:rPr>
        <w:t xml:space="preserve">ключевого задания и написание отчета по нему. </w:t>
      </w:r>
      <w:r w:rsidDel="00000000" w:rsidR="00000000" w:rsidRPr="00000000">
        <w:rPr>
          <w:rtl w:val="0"/>
        </w:rPr>
        <w:t xml:space="preserve">Информация по заданию - в соответствующей папке. Если это довести до конца - ставил автомат. Если не до конца - экзамен пройдет довольно легко и непринужденно, возможно в форме обсуждения задания.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Для экзамена составляется график прихода групп. Поскольку принимает Якобовский в одиночку и при этом тратит на каждого сдающего много времени - к середине дня процесс сдачи заметно отстаёт от графика ( можно прийти несколько позже ). Вся процедура закончилась примерно в 23:50 :-)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В весеннем семестре нужно сделать</w:t>
      </w:r>
      <w:r w:rsidDel="00000000" w:rsidR="00000000" w:rsidRPr="00000000">
        <w:rPr>
          <w:b w:val="1"/>
          <w:rtl w:val="0"/>
        </w:rPr>
        <w:t xml:space="preserve"> одно из двух “практических заданий” и написать отчёт по нему</w:t>
      </w:r>
      <w:r w:rsidDel="00000000" w:rsidR="00000000" w:rsidRPr="00000000">
        <w:rPr>
          <w:rtl w:val="0"/>
        </w:rPr>
        <w:t xml:space="preserve">. Это является </w:t>
      </w:r>
      <w:r w:rsidDel="00000000" w:rsidR="00000000" w:rsidRPr="00000000">
        <w:rPr>
          <w:b w:val="1"/>
          <w:rtl w:val="0"/>
        </w:rPr>
        <w:t xml:space="preserve">необходимым условием</w:t>
      </w:r>
      <w:r w:rsidDel="00000000" w:rsidR="00000000" w:rsidRPr="00000000">
        <w:rPr>
          <w:rtl w:val="0"/>
        </w:rPr>
        <w:t xml:space="preserve"> получения оценки выше “удовл.”. Кроме того, при его невыполнении Якобовский вас “не знает” ( см. выше ). Информация по заданию - в той же папке, что и для осеннего семестра. Первую половину курса ходить необязательно ( официально ), т.к рассказывается материал осеннего семестра. Потом непосещение может привести к “разборкам” на кафедре. Если сдали на “отл” в осеннем семестре, можно выпросить “удовл” автоматом.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